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502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"/>
        <w:gridCol w:w="9050"/>
      </w:tblGrid>
      <w:tr w:rsidR="00377E9D" w:rsidRPr="00772057" w:rsidTr="00377E9D">
        <w:trPr>
          <w:trHeight w:val="407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28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Добровольная некоммерческая общественная организация Общероссийский профсоюз работников жизнеобеспечения, город Москва</w:t>
            </w:r>
          </w:p>
        </w:tc>
      </w:tr>
      <w:tr w:rsidR="00377E9D" w:rsidRPr="00772057" w:rsidTr="00377E9D">
        <w:trPr>
          <w:trHeight w:val="402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Технический комитет по стандартизации Федерального агентства по техническому регулированию и метрологии ТК 346 "Бытовое обслуживание населения", город Москва</w:t>
            </w:r>
          </w:p>
        </w:tc>
      </w:tr>
      <w:tr w:rsidR="00377E9D" w:rsidRPr="00772057" w:rsidTr="00377E9D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ЗАО "Институт региональных экономических исследований", город Москва</w:t>
            </w:r>
          </w:p>
        </w:tc>
      </w:tr>
      <w:tr w:rsidR="00377E9D" w:rsidRPr="00772057" w:rsidTr="00377E9D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Омский государственный институт сервиса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Омск</w:t>
            </w:r>
          </w:p>
        </w:tc>
      </w:tr>
      <w:tr w:rsidR="00377E9D" w:rsidRPr="00772057" w:rsidTr="00377E9D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Межрегиональная общественная организация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Национальная Академия Индустрии Моды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Сочи</w:t>
            </w:r>
          </w:p>
        </w:tc>
      </w:tr>
      <w:tr w:rsidR="00377E9D" w:rsidRPr="00772057" w:rsidTr="00377E9D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Компания «</w:t>
            </w:r>
            <w:proofErr w:type="spellStart"/>
            <w:r w:rsidRPr="00772057">
              <w:rPr>
                <w:rFonts w:ascii="Times New Roman" w:hAnsi="Times New Roman"/>
                <w:sz w:val="24"/>
                <w:szCs w:val="24"/>
              </w:rPr>
              <w:t>Тиссура</w:t>
            </w:r>
            <w:proofErr w:type="spellEnd"/>
            <w:r w:rsidRPr="00772057">
              <w:rPr>
                <w:rFonts w:ascii="Times New Roman" w:hAnsi="Times New Roman"/>
                <w:sz w:val="24"/>
                <w:szCs w:val="24"/>
              </w:rPr>
              <w:t>», город Челябинск</w:t>
            </w:r>
          </w:p>
        </w:tc>
      </w:tr>
      <w:tr w:rsidR="00377E9D" w:rsidRPr="00772057" w:rsidTr="00377E9D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АНО «Р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еспубликанский 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 xml:space="preserve"> центр технологий  качества бытовых услуг», город Москва</w:t>
            </w:r>
          </w:p>
        </w:tc>
      </w:tr>
      <w:tr w:rsidR="00377E9D" w:rsidRPr="00772057" w:rsidTr="00377E9D">
        <w:trPr>
          <w:trHeight w:val="519"/>
        </w:trPr>
        <w:tc>
          <w:tcPr>
            <w:tcW w:w="272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728" w:type="pct"/>
            <w:tcBorders>
              <w:top w:val="nil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377E9D" w:rsidRPr="00772057" w:rsidRDefault="00377E9D" w:rsidP="00377E9D">
            <w:pPr>
              <w:rPr>
                <w:rFonts w:ascii="Times New Roman" w:hAnsi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АНО «Центр развития образования и сертификации персонала «Универсум», город Челябинск</w:t>
            </w:r>
          </w:p>
        </w:tc>
      </w:tr>
    </w:tbl>
    <w:p w:rsidR="00377E9D" w:rsidRPr="007771DE" w:rsidRDefault="00377E9D" w:rsidP="00377E9D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1DE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 w:rsidR="00491105">
        <w:rPr>
          <w:rFonts w:ascii="Times New Roman" w:hAnsi="Times New Roman" w:cs="Times New Roman"/>
          <w:b/>
          <w:sz w:val="24"/>
          <w:szCs w:val="24"/>
        </w:rPr>
        <w:t>организаций</w:t>
      </w:r>
      <w:r w:rsidRPr="007771DE">
        <w:rPr>
          <w:rFonts w:ascii="Times New Roman" w:hAnsi="Times New Roman" w:cs="Times New Roman"/>
          <w:b/>
          <w:sz w:val="24"/>
          <w:szCs w:val="24"/>
        </w:rPr>
        <w:t xml:space="preserve">, привлеченных для разработки проекта профессионального стандарта «Специалист по </w:t>
      </w:r>
      <w:r w:rsidRPr="007771DE">
        <w:rPr>
          <w:rFonts w:ascii="Times New Roman" w:hAnsi="Times New Roman"/>
          <w:b/>
          <w:sz w:val="24"/>
          <w:szCs w:val="24"/>
        </w:rPr>
        <w:t xml:space="preserve">моделированию и конструированию  швейных, трикотажных, меховых, кожаных изделий </w:t>
      </w:r>
      <w:r w:rsidRPr="007771DE">
        <w:rPr>
          <w:rFonts w:ascii="Times New Roman" w:eastAsia="SimSun" w:hAnsi="Times New Roman"/>
          <w:b/>
          <w:sz w:val="24"/>
          <w:szCs w:val="24"/>
        </w:rPr>
        <w:t>по индивидуальным заказам</w:t>
      </w:r>
      <w:r w:rsidRPr="007771DE">
        <w:rPr>
          <w:rFonts w:ascii="Times New Roman" w:hAnsi="Times New Roman" w:cs="Times New Roman"/>
          <w:b/>
          <w:sz w:val="24"/>
          <w:szCs w:val="24"/>
        </w:rPr>
        <w:t>»</w:t>
      </w:r>
    </w:p>
    <w:sectPr w:rsidR="00377E9D" w:rsidRPr="007771DE" w:rsidSect="00E57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77E9D"/>
    <w:rsid w:val="00377E9D"/>
    <w:rsid w:val="00491105"/>
    <w:rsid w:val="00E5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804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2015-06-29T04:20:00Z</dcterms:created>
  <dcterms:modified xsi:type="dcterms:W3CDTF">2015-06-29T04:23:00Z</dcterms:modified>
</cp:coreProperties>
</file>